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9BF3" w14:textId="76D812DC" w:rsidR="00015243" w:rsidRPr="00927E9C" w:rsidRDefault="00015243" w:rsidP="00927E9C"/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1149"/>
        <w:gridCol w:w="2787"/>
        <w:gridCol w:w="283"/>
        <w:gridCol w:w="851"/>
        <w:gridCol w:w="992"/>
        <w:gridCol w:w="2794"/>
      </w:tblGrid>
      <w:tr w:rsidR="00015243" w:rsidRPr="00927E9C" w14:paraId="4AABDCE2" w14:textId="77777777" w:rsidTr="00927E9C">
        <w:trPr>
          <w:trHeight w:val="431"/>
        </w:trPr>
        <w:tc>
          <w:tcPr>
            <w:tcW w:w="3936" w:type="dxa"/>
            <w:gridSpan w:val="2"/>
            <w:vAlign w:val="center"/>
          </w:tcPr>
          <w:p w14:paraId="489DB462" w14:textId="38511BFE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Course</w:t>
            </w:r>
            <w:r w:rsidR="00927E9C">
              <w:rPr>
                <w:b/>
                <w:bCs/>
              </w:rPr>
              <w:t>:</w:t>
            </w:r>
          </w:p>
        </w:tc>
        <w:tc>
          <w:tcPr>
            <w:tcW w:w="4920" w:type="dxa"/>
            <w:gridSpan w:val="4"/>
            <w:vAlign w:val="center"/>
          </w:tcPr>
          <w:p w14:paraId="651DFE26" w14:textId="1AAB9F6A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Date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7D073A3C" w14:textId="77777777" w:rsidTr="00927E9C">
        <w:trPr>
          <w:trHeight w:val="521"/>
        </w:trPr>
        <w:tc>
          <w:tcPr>
            <w:tcW w:w="8856" w:type="dxa"/>
            <w:gridSpan w:val="6"/>
            <w:vAlign w:val="center"/>
          </w:tcPr>
          <w:p w14:paraId="10E00407" w14:textId="36D44E5A" w:rsidR="00015243" w:rsidRPr="00927E9C" w:rsidRDefault="00015243" w:rsidP="00927E9C">
            <w:r w:rsidRPr="00927E9C">
              <w:rPr>
                <w:b/>
                <w:bCs/>
              </w:rPr>
              <w:t>Course Objective/Big Picture</w:t>
            </w:r>
            <w:r w:rsidR="00927E9C">
              <w:rPr>
                <w:b/>
                <w:bCs/>
              </w:rPr>
              <w:t xml:space="preserve">: </w:t>
            </w:r>
            <w:r w:rsidR="00AB241E">
              <w:rPr>
                <w:color w:val="0070C0"/>
              </w:rPr>
              <w:t>Review and Q&amp;A tutorial</w:t>
            </w:r>
            <w:r w:rsidR="00FE02F3">
              <w:rPr>
                <w:color w:val="0070C0"/>
              </w:rPr>
              <w:t xml:space="preserve"> in preparation for a quiz/exam</w:t>
            </w:r>
          </w:p>
        </w:tc>
      </w:tr>
      <w:tr w:rsidR="00015243" w:rsidRPr="00927E9C" w14:paraId="15D50867" w14:textId="77777777" w:rsidTr="00927E9C">
        <w:trPr>
          <w:trHeight w:val="539"/>
        </w:trPr>
        <w:tc>
          <w:tcPr>
            <w:tcW w:w="8856" w:type="dxa"/>
            <w:gridSpan w:val="6"/>
            <w:tcBorders>
              <w:bottom w:val="single" w:sz="4" w:space="0" w:color="auto"/>
            </w:tcBorders>
            <w:vAlign w:val="center"/>
          </w:tcPr>
          <w:p w14:paraId="7B736ACC" w14:textId="145FBFE3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</w:t>
            </w:r>
            <w:r w:rsidR="00B25450" w:rsidRPr="00927E9C">
              <w:rPr>
                <w:b/>
                <w:bCs/>
              </w:rPr>
              <w:t xml:space="preserve">/Module </w:t>
            </w:r>
            <w:r w:rsidRPr="00927E9C">
              <w:rPr>
                <w:b/>
                <w:bCs/>
              </w:rPr>
              <w:t>O</w:t>
            </w:r>
            <w:r w:rsidR="00B22302" w:rsidRPr="00927E9C">
              <w:rPr>
                <w:b/>
                <w:bCs/>
              </w:rPr>
              <w:t>utcome</w:t>
            </w:r>
            <w:r w:rsidR="00927E9C">
              <w:rPr>
                <w:b/>
                <w:bCs/>
              </w:rPr>
              <w:t>:</w:t>
            </w:r>
          </w:p>
        </w:tc>
      </w:tr>
      <w:tr w:rsidR="00E67431" w:rsidRPr="00927E9C" w14:paraId="2598FB36" w14:textId="77777777" w:rsidTr="00E6743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3FA94" w14:textId="450F6B91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Instructional Phase(s)</w:t>
            </w:r>
            <w:r w:rsidR="00927E9C">
              <w:rPr>
                <w:b/>
                <w:bCs/>
              </w:rPr>
              <w:t>:</w:t>
            </w:r>
          </w:p>
          <w:p w14:paraId="203651DB" w14:textId="44CBAD6A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Introduction</w:t>
            </w:r>
          </w:p>
          <w:p w14:paraId="6AD5DAD9" w14:textId="42EC4A0F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Presentation of Content</w:t>
            </w:r>
          </w:p>
          <w:p w14:paraId="2939994A" w14:textId="61FEF137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Practice</w:t>
            </w:r>
          </w:p>
          <w:p w14:paraId="033CDF16" w14:textId="668DD000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Application</w:t>
            </w:r>
          </w:p>
          <w:p w14:paraId="57BD46B3" w14:textId="69718C27" w:rsidR="00E67431" w:rsidRPr="00927E9C" w:rsidRDefault="00E67431" w:rsidP="00927E9C">
            <w:r w:rsidRPr="00927E9C">
              <w:t xml:space="preserve">other: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00A8" w14:textId="6ED8D8E2" w:rsidR="00E67431" w:rsidRPr="00927E9C" w:rsidRDefault="00E67431" w:rsidP="00927E9C"/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0261" w14:textId="7B9E6D25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What students </w:t>
            </w:r>
            <w:r w:rsidR="003A1811" w:rsidRPr="00927E9C">
              <w:rPr>
                <w:b/>
                <w:bCs/>
              </w:rPr>
              <w:t xml:space="preserve">already </w:t>
            </w:r>
            <w:r w:rsidRPr="00927E9C">
              <w:rPr>
                <w:b/>
                <w:bCs/>
              </w:rPr>
              <w:t>know/have done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104D50E3" w14:textId="77777777" w:rsidTr="00927E9C">
        <w:tc>
          <w:tcPr>
            <w:tcW w:w="8856" w:type="dxa"/>
            <w:gridSpan w:val="6"/>
            <w:tcBorders>
              <w:top w:val="single" w:sz="4" w:space="0" w:color="auto"/>
            </w:tcBorders>
            <w:vAlign w:val="center"/>
          </w:tcPr>
          <w:p w14:paraId="3EF32132" w14:textId="67EAF424" w:rsidR="006532EA" w:rsidRPr="002C37CB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Formative </w:t>
            </w:r>
            <w:r w:rsidR="00015243" w:rsidRPr="00927E9C">
              <w:rPr>
                <w:b/>
                <w:bCs/>
              </w:rPr>
              <w:t>Assessment</w:t>
            </w:r>
            <w:r w:rsidRPr="00927E9C">
              <w:rPr>
                <w:b/>
                <w:bCs/>
              </w:rPr>
              <w:t xml:space="preserve"> &amp; Feedback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58BBE1D5" w14:textId="77777777" w:rsidTr="00927E9C">
        <w:tc>
          <w:tcPr>
            <w:tcW w:w="8856" w:type="dxa"/>
            <w:gridSpan w:val="6"/>
            <w:vAlign w:val="center"/>
          </w:tcPr>
          <w:p w14:paraId="78867177" w14:textId="79DA8ED4" w:rsidR="00927E9C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Announcements</w:t>
            </w:r>
            <w:r w:rsidR="00927E9C">
              <w:rPr>
                <w:b/>
                <w:bCs/>
              </w:rPr>
              <w:t>:</w:t>
            </w:r>
          </w:p>
        </w:tc>
      </w:tr>
      <w:tr w:rsidR="008E5D52" w:rsidRPr="00927E9C" w14:paraId="446EC5C3" w14:textId="77777777" w:rsidTr="00927E9C">
        <w:tc>
          <w:tcPr>
            <w:tcW w:w="8856" w:type="dxa"/>
            <w:gridSpan w:val="6"/>
            <w:vAlign w:val="center"/>
          </w:tcPr>
          <w:p w14:paraId="3CEBFDA7" w14:textId="55203050" w:rsidR="00840DDE" w:rsidRPr="002C37CB" w:rsidRDefault="006532EA" w:rsidP="00840DDE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Introduction/Warm-up</w:t>
            </w:r>
            <w:r w:rsidR="00927E9C">
              <w:rPr>
                <w:b/>
                <w:bCs/>
              </w:rPr>
              <w:t xml:space="preserve">: </w:t>
            </w:r>
          </w:p>
        </w:tc>
      </w:tr>
      <w:tr w:rsidR="00015243" w:rsidRPr="00927E9C" w14:paraId="5776D9E2" w14:textId="77777777" w:rsidTr="00E67431">
        <w:tc>
          <w:tcPr>
            <w:tcW w:w="1149" w:type="dxa"/>
            <w:vAlign w:val="center"/>
          </w:tcPr>
          <w:p w14:paraId="3AD38F1B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Time</w:t>
            </w:r>
          </w:p>
        </w:tc>
        <w:tc>
          <w:tcPr>
            <w:tcW w:w="3921" w:type="dxa"/>
            <w:gridSpan w:val="3"/>
            <w:vAlign w:val="center"/>
          </w:tcPr>
          <w:p w14:paraId="6125D9C5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 Activity</w:t>
            </w:r>
          </w:p>
        </w:tc>
        <w:tc>
          <w:tcPr>
            <w:tcW w:w="992" w:type="dxa"/>
            <w:vAlign w:val="center"/>
          </w:tcPr>
          <w:p w14:paraId="0420480A" w14:textId="40E950D0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S/T </w:t>
            </w:r>
            <w:r w:rsidR="00E67431" w:rsidRPr="00927E9C">
              <w:rPr>
                <w:b/>
                <w:bCs/>
              </w:rPr>
              <w:t>focus</w:t>
            </w:r>
            <w:r w:rsidRPr="00927E9C">
              <w:rPr>
                <w:b/>
                <w:bCs/>
              </w:rPr>
              <w:t>?</w:t>
            </w:r>
          </w:p>
        </w:tc>
        <w:tc>
          <w:tcPr>
            <w:tcW w:w="2794" w:type="dxa"/>
            <w:vAlign w:val="center"/>
          </w:tcPr>
          <w:p w14:paraId="65786991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Notes</w:t>
            </w:r>
          </w:p>
        </w:tc>
      </w:tr>
      <w:tr w:rsidR="00015243" w:rsidRPr="00927E9C" w14:paraId="4ECB8BDD" w14:textId="77777777" w:rsidTr="00E67431">
        <w:tc>
          <w:tcPr>
            <w:tcW w:w="1149" w:type="dxa"/>
          </w:tcPr>
          <w:p w14:paraId="0E74DB38" w14:textId="77777777" w:rsidR="00015243" w:rsidRPr="00927E9C" w:rsidRDefault="00015243" w:rsidP="00927E9C">
            <w:pPr>
              <w:rPr>
                <w:color w:val="0070C0"/>
              </w:rPr>
            </w:pPr>
          </w:p>
          <w:p w14:paraId="1FAB3A70" w14:textId="32D85D77" w:rsidR="00B041AE" w:rsidRPr="00927E9C" w:rsidRDefault="00AB241E" w:rsidP="00927E9C">
            <w:pPr>
              <w:rPr>
                <w:color w:val="0070C0"/>
              </w:rPr>
            </w:pPr>
            <w:r>
              <w:rPr>
                <w:color w:val="0070C0"/>
              </w:rPr>
              <w:t>20</w:t>
            </w:r>
            <w:r w:rsidR="00927E9C" w:rsidRPr="00927E9C">
              <w:rPr>
                <w:color w:val="0070C0"/>
              </w:rPr>
              <w:t xml:space="preserve"> mins</w:t>
            </w:r>
          </w:p>
          <w:p w14:paraId="059196C3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538BDD5D" w14:textId="77777777" w:rsidR="00015243" w:rsidRDefault="00653999" w:rsidP="00927E9C">
            <w:pPr>
              <w:rPr>
                <w:color w:val="0070C0"/>
                <w:shd w:val="clear" w:color="auto" w:fill="FFFFFF"/>
              </w:rPr>
            </w:pPr>
            <w:hyperlink r:id="rId6" w:tgtFrame="_blank" w:history="1">
              <w:r w:rsidR="00FE02F3" w:rsidRPr="00FE02F3">
                <w:rPr>
                  <w:rStyle w:val="Hyperlink"/>
                  <w:shd w:val="clear" w:color="auto" w:fill="FFFFFF"/>
                </w:rPr>
                <w:t>Note-taking Pairs</w:t>
              </w:r>
            </w:hyperlink>
          </w:p>
          <w:p w14:paraId="3D515A48" w14:textId="25913F14" w:rsidR="00FE02F3" w:rsidRPr="00840DDE" w:rsidRDefault="00FE02F3" w:rsidP="00927E9C">
            <w:pPr>
              <w:rPr>
                <w:color w:val="0070C0"/>
                <w:shd w:val="clear" w:color="auto" w:fill="FFFFFF"/>
              </w:rPr>
            </w:pPr>
            <w:r w:rsidRPr="00FE02F3">
              <w:rPr>
                <w:color w:val="0070C0"/>
                <w:shd w:val="clear" w:color="auto" w:fill="FFFFFF"/>
              </w:rPr>
              <w:t xml:space="preserve">Students bring their individual notes for each module to review in Note-taking pairs. Student 1 summarizes one section while Student 2 listens, corrects, and adds information if needed. </w:t>
            </w:r>
            <w:proofErr w:type="gramStart"/>
            <w:r w:rsidRPr="00FE02F3">
              <w:rPr>
                <w:color w:val="0070C0"/>
                <w:shd w:val="clear" w:color="auto" w:fill="FFFFFF"/>
              </w:rPr>
              <w:t>Students</w:t>
            </w:r>
            <w:proofErr w:type="gramEnd"/>
            <w:r w:rsidRPr="00FE02F3">
              <w:rPr>
                <w:color w:val="0070C0"/>
                <w:shd w:val="clear" w:color="auto" w:fill="FFFFFF"/>
              </w:rPr>
              <w:t xml:space="preserve"> alternate roles until complete. Students note areas needing clarification. </w:t>
            </w:r>
          </w:p>
        </w:tc>
        <w:tc>
          <w:tcPr>
            <w:tcW w:w="992" w:type="dxa"/>
          </w:tcPr>
          <w:p w14:paraId="750152C5" w14:textId="6215BB6C" w:rsidR="00015243" w:rsidRPr="00927E9C" w:rsidRDefault="00FE02F3" w:rsidP="00927E9C">
            <w:pPr>
              <w:rPr>
                <w:color w:val="0070C0"/>
              </w:rPr>
            </w:pPr>
            <w:r>
              <w:rPr>
                <w:color w:val="0070C0"/>
              </w:rPr>
              <w:t>Student focus</w:t>
            </w:r>
          </w:p>
        </w:tc>
        <w:tc>
          <w:tcPr>
            <w:tcW w:w="2794" w:type="dxa"/>
          </w:tcPr>
          <w:p w14:paraId="74A1A587" w14:textId="77777777" w:rsidR="001466F3" w:rsidRDefault="00FE02F3" w:rsidP="00927E9C">
            <w:pPr>
              <w:rPr>
                <w:color w:val="0070C0"/>
              </w:rPr>
            </w:pPr>
            <w:r>
              <w:rPr>
                <w:color w:val="0070C0"/>
              </w:rPr>
              <w:t>Students work in pairs</w:t>
            </w:r>
          </w:p>
          <w:p w14:paraId="65A40CBA" w14:textId="77777777" w:rsidR="001466F3" w:rsidRDefault="001466F3" w:rsidP="00927E9C">
            <w:pPr>
              <w:rPr>
                <w:color w:val="0070C0"/>
              </w:rPr>
            </w:pPr>
          </w:p>
          <w:p w14:paraId="4ED14EDE" w14:textId="1BEABC86" w:rsidR="00015243" w:rsidRPr="00927E9C" w:rsidRDefault="001466F3" w:rsidP="00927E9C">
            <w:pPr>
              <w:rPr>
                <w:color w:val="0070C0"/>
              </w:rPr>
            </w:pPr>
            <w:r>
              <w:rPr>
                <w:color w:val="0070C0"/>
              </w:rPr>
              <w:t xml:space="preserve">TA to circulate throughout the class to answer questions. </w:t>
            </w:r>
            <w:r w:rsidR="007B74BB">
              <w:rPr>
                <w:color w:val="0070C0"/>
              </w:rPr>
              <w:t xml:space="preserve"> </w:t>
            </w:r>
          </w:p>
        </w:tc>
      </w:tr>
      <w:tr w:rsidR="00015243" w:rsidRPr="00927E9C" w14:paraId="4E208D6D" w14:textId="77777777" w:rsidTr="00E67431">
        <w:tc>
          <w:tcPr>
            <w:tcW w:w="1149" w:type="dxa"/>
          </w:tcPr>
          <w:p w14:paraId="385B942D" w14:textId="77777777" w:rsidR="00B041AE" w:rsidRPr="00927E9C" w:rsidRDefault="00B041AE" w:rsidP="00927E9C">
            <w:pPr>
              <w:rPr>
                <w:color w:val="0070C0"/>
              </w:rPr>
            </w:pPr>
          </w:p>
          <w:p w14:paraId="2C5050E0" w14:textId="7C2DE81B" w:rsidR="00B041AE" w:rsidRPr="00927E9C" w:rsidRDefault="001466F3" w:rsidP="00927E9C">
            <w:pPr>
              <w:rPr>
                <w:color w:val="0070C0"/>
              </w:rPr>
            </w:pPr>
            <w:r>
              <w:rPr>
                <w:color w:val="0070C0"/>
              </w:rPr>
              <w:t>20 mins</w:t>
            </w:r>
          </w:p>
          <w:p w14:paraId="71C188BB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28A759E8" w14:textId="14D7D6B3" w:rsidR="00015243" w:rsidRPr="00927E9C" w:rsidRDefault="001466F3" w:rsidP="00927E9C">
            <w:pPr>
              <w:rPr>
                <w:color w:val="0070C0"/>
              </w:rPr>
            </w:pPr>
            <w:r w:rsidRPr="001466F3">
              <w:rPr>
                <w:color w:val="0070C0"/>
              </w:rPr>
              <w:t xml:space="preserve">TA answers </w:t>
            </w:r>
            <w:proofErr w:type="gramStart"/>
            <w:r w:rsidRPr="001466F3">
              <w:rPr>
                <w:color w:val="0070C0"/>
              </w:rPr>
              <w:t>questions</w:t>
            </w:r>
            <w:proofErr w:type="gramEnd"/>
            <w:r w:rsidRPr="001466F3">
              <w:rPr>
                <w:color w:val="0070C0"/>
              </w:rPr>
              <w:t xml:space="preserve"> or makes clarifications from Note-taking Pairs activity.</w:t>
            </w:r>
          </w:p>
        </w:tc>
        <w:tc>
          <w:tcPr>
            <w:tcW w:w="992" w:type="dxa"/>
          </w:tcPr>
          <w:p w14:paraId="3730E961" w14:textId="5E314EB5" w:rsidR="00015243" w:rsidRPr="00927E9C" w:rsidRDefault="00EC566B" w:rsidP="00927E9C">
            <w:pPr>
              <w:rPr>
                <w:color w:val="0070C0"/>
              </w:rPr>
            </w:pPr>
            <w:r>
              <w:rPr>
                <w:color w:val="0070C0"/>
              </w:rPr>
              <w:t>Teacher focus</w:t>
            </w:r>
            <w:r w:rsidR="00202F01">
              <w:rPr>
                <w:color w:val="0070C0"/>
              </w:rPr>
              <w:t>, participatory</w:t>
            </w:r>
          </w:p>
        </w:tc>
        <w:tc>
          <w:tcPr>
            <w:tcW w:w="2794" w:type="dxa"/>
          </w:tcPr>
          <w:p w14:paraId="6A760EBE" w14:textId="5BBAD9F3" w:rsidR="007B74BB" w:rsidRPr="00927E9C" w:rsidRDefault="00EC566B" w:rsidP="00927E9C">
            <w:pPr>
              <w:rPr>
                <w:color w:val="0070C0"/>
              </w:rPr>
            </w:pPr>
            <w:r>
              <w:rPr>
                <w:color w:val="0070C0"/>
              </w:rPr>
              <w:t>Whole class</w:t>
            </w:r>
          </w:p>
        </w:tc>
      </w:tr>
      <w:tr w:rsidR="00EC566B" w:rsidRPr="00927E9C" w14:paraId="3B283157" w14:textId="77777777" w:rsidTr="00EC566B">
        <w:tc>
          <w:tcPr>
            <w:tcW w:w="1149" w:type="dxa"/>
            <w:vAlign w:val="center"/>
          </w:tcPr>
          <w:p w14:paraId="62750356" w14:textId="56541138" w:rsidR="00EC566B" w:rsidRPr="00927E9C" w:rsidRDefault="001466F3" w:rsidP="00EC566B">
            <w:pPr>
              <w:rPr>
                <w:color w:val="0070C0"/>
              </w:rPr>
            </w:pPr>
            <w:r>
              <w:rPr>
                <w:color w:val="0070C0"/>
              </w:rPr>
              <w:t>30 mins</w:t>
            </w:r>
          </w:p>
        </w:tc>
        <w:tc>
          <w:tcPr>
            <w:tcW w:w="3921" w:type="dxa"/>
            <w:gridSpan w:val="3"/>
          </w:tcPr>
          <w:p w14:paraId="765A3515" w14:textId="77777777" w:rsidR="00406EBD" w:rsidRDefault="00653999" w:rsidP="00927E9C">
            <w:pPr>
              <w:rPr>
                <w:color w:val="0070C0"/>
              </w:rPr>
            </w:pPr>
            <w:hyperlink r:id="rId7" w:tgtFrame="_blank" w:history="1">
              <w:r w:rsidR="00406EBD" w:rsidRPr="00406EBD">
                <w:rPr>
                  <w:rStyle w:val="Hyperlink"/>
                </w:rPr>
                <w:t>Invent the Quiz</w:t>
              </w:r>
            </w:hyperlink>
          </w:p>
          <w:p w14:paraId="3E0DD787" w14:textId="0567AB0A" w:rsidR="00EC566B" w:rsidRDefault="00406EBD" w:rsidP="00927E9C">
            <w:pPr>
              <w:rPr>
                <w:color w:val="0070C0"/>
              </w:rPr>
            </w:pPr>
            <w:r w:rsidRPr="00406EBD">
              <w:rPr>
                <w:color w:val="0070C0"/>
              </w:rPr>
              <w:t xml:space="preserve">Each group is assigned a section of the </w:t>
            </w:r>
            <w:r>
              <w:rPr>
                <w:color w:val="0070C0"/>
              </w:rPr>
              <w:t>‘</w:t>
            </w:r>
            <w:r w:rsidRPr="00406EBD">
              <w:rPr>
                <w:color w:val="0070C0"/>
              </w:rPr>
              <w:t>quiz</w:t>
            </w:r>
            <w:r>
              <w:rPr>
                <w:color w:val="0070C0"/>
              </w:rPr>
              <w:t>’</w:t>
            </w:r>
            <w:r w:rsidRPr="00406EBD">
              <w:rPr>
                <w:color w:val="0070C0"/>
              </w:rPr>
              <w:t xml:space="preserve"> and is responsible for creating several test questions and a corresponding answer sheet. Groups submit these to the TA.   </w:t>
            </w:r>
            <w:r w:rsidR="00151BFE" w:rsidRPr="00151BFE">
              <w:rPr>
                <w:color w:val="0070C0"/>
              </w:rPr>
              <w:t> </w:t>
            </w:r>
            <w:r w:rsidR="00B67545" w:rsidRPr="00B67545">
              <w:rPr>
                <w:color w:val="0070C0"/>
              </w:rPr>
              <w:t> </w:t>
            </w:r>
          </w:p>
        </w:tc>
        <w:tc>
          <w:tcPr>
            <w:tcW w:w="992" w:type="dxa"/>
          </w:tcPr>
          <w:p w14:paraId="3412355A" w14:textId="3379E8FC" w:rsidR="00EC566B" w:rsidRDefault="00B67545" w:rsidP="00927E9C">
            <w:pPr>
              <w:rPr>
                <w:color w:val="0070C0"/>
              </w:rPr>
            </w:pPr>
            <w:r>
              <w:rPr>
                <w:color w:val="0070C0"/>
              </w:rPr>
              <w:t>Student focus</w:t>
            </w:r>
          </w:p>
        </w:tc>
        <w:tc>
          <w:tcPr>
            <w:tcW w:w="2794" w:type="dxa"/>
          </w:tcPr>
          <w:p w14:paraId="5E2EAB97" w14:textId="77777777" w:rsidR="00406EBD" w:rsidRDefault="00151BFE" w:rsidP="00406EBD">
            <w:pPr>
              <w:rPr>
                <w:color w:val="0070C0"/>
              </w:rPr>
            </w:pPr>
            <w:r>
              <w:rPr>
                <w:color w:val="0070C0"/>
              </w:rPr>
              <w:t xml:space="preserve">Groups of </w:t>
            </w:r>
            <w:r w:rsidR="00406EBD">
              <w:rPr>
                <w:color w:val="0070C0"/>
              </w:rPr>
              <w:t xml:space="preserve">4-6 students. </w:t>
            </w:r>
          </w:p>
          <w:p w14:paraId="37D62A28" w14:textId="77777777" w:rsidR="00406EBD" w:rsidRDefault="00406EBD" w:rsidP="00406EBD">
            <w:pPr>
              <w:rPr>
                <w:color w:val="0070C0"/>
              </w:rPr>
            </w:pPr>
          </w:p>
          <w:p w14:paraId="39959955" w14:textId="2B268527" w:rsidR="00151BFE" w:rsidRDefault="00406EBD" w:rsidP="00406EBD">
            <w:pPr>
              <w:rPr>
                <w:color w:val="0070C0"/>
              </w:rPr>
            </w:pPr>
            <w:r>
              <w:rPr>
                <w:color w:val="0070C0"/>
              </w:rPr>
              <w:t xml:space="preserve">TA to circulate throughout the class to answer questions.  </w:t>
            </w:r>
          </w:p>
        </w:tc>
      </w:tr>
      <w:tr w:rsidR="00015243" w:rsidRPr="00927E9C" w14:paraId="4F39514F" w14:textId="77777777" w:rsidTr="00927E9C">
        <w:tc>
          <w:tcPr>
            <w:tcW w:w="8856" w:type="dxa"/>
            <w:gridSpan w:val="6"/>
            <w:vAlign w:val="center"/>
          </w:tcPr>
          <w:p w14:paraId="4A03F533" w14:textId="77777777" w:rsidR="002C37CB" w:rsidRDefault="006532EA" w:rsidP="00927E9C">
            <w:pPr>
              <w:rPr>
                <w:b/>
                <w:bCs/>
                <w:color w:val="0070C0"/>
              </w:rPr>
            </w:pPr>
            <w:r w:rsidRPr="00927E9C">
              <w:rPr>
                <w:b/>
                <w:bCs/>
              </w:rPr>
              <w:t>Closing Activity</w:t>
            </w:r>
            <w:r w:rsidR="00927E9C">
              <w:rPr>
                <w:b/>
                <w:bCs/>
              </w:rPr>
              <w:t>:</w:t>
            </w:r>
            <w:r w:rsidR="0013193E">
              <w:rPr>
                <w:b/>
                <w:bCs/>
              </w:rPr>
              <w:t xml:space="preserve"> </w:t>
            </w:r>
            <w:r w:rsidR="0013193E" w:rsidRPr="0013193E">
              <w:rPr>
                <w:color w:val="0070C0"/>
              </w:rPr>
              <w:t>TA evaluates the questions submitted and make necessary corrections. After class, TA shares the practice quiz and answer sheet.</w:t>
            </w:r>
            <w:r w:rsidR="0013193E" w:rsidRPr="0013193E">
              <w:rPr>
                <w:b/>
                <w:bCs/>
                <w:color w:val="0070C0"/>
              </w:rPr>
              <w:t>  </w:t>
            </w:r>
          </w:p>
          <w:p w14:paraId="3CDEED10" w14:textId="2B8D59A5" w:rsidR="00D76E98" w:rsidRPr="0013193E" w:rsidRDefault="00D76E98" w:rsidP="00927E9C">
            <w:pPr>
              <w:rPr>
                <w:color w:val="0070C0"/>
              </w:rPr>
            </w:pPr>
          </w:p>
        </w:tc>
      </w:tr>
      <w:tr w:rsidR="006532EA" w:rsidRPr="00927E9C" w14:paraId="513004FB" w14:textId="77777777" w:rsidTr="00927E9C">
        <w:tc>
          <w:tcPr>
            <w:tcW w:w="8856" w:type="dxa"/>
            <w:gridSpan w:val="6"/>
            <w:vAlign w:val="center"/>
          </w:tcPr>
          <w:p w14:paraId="4C4D6BDE" w14:textId="401C0262" w:rsidR="006532EA" w:rsidRPr="001A281F" w:rsidRDefault="006532EA" w:rsidP="00927E9C">
            <w:r w:rsidRPr="00927E9C">
              <w:rPr>
                <w:b/>
                <w:bCs/>
              </w:rPr>
              <w:t>Homework</w:t>
            </w:r>
            <w:r w:rsidR="00927E9C">
              <w:rPr>
                <w:b/>
                <w:bCs/>
              </w:rPr>
              <w:t>:</w:t>
            </w:r>
            <w:r w:rsidR="001A281F">
              <w:rPr>
                <w:b/>
                <w:bCs/>
              </w:rPr>
              <w:t xml:space="preserve"> </w:t>
            </w:r>
            <w:r w:rsidR="0013193E">
              <w:rPr>
                <w:color w:val="0070C0"/>
              </w:rPr>
              <w:t>Practice quiz with questions that groups created</w:t>
            </w:r>
            <w:r w:rsidR="001A281F" w:rsidRPr="001A281F">
              <w:rPr>
                <w:color w:val="0070C0"/>
              </w:rPr>
              <w:t xml:space="preserve"> </w:t>
            </w:r>
          </w:p>
        </w:tc>
      </w:tr>
      <w:tr w:rsidR="006532EA" w:rsidRPr="00927E9C" w14:paraId="2AC1F68E" w14:textId="77777777" w:rsidTr="00927E9C">
        <w:tc>
          <w:tcPr>
            <w:tcW w:w="8856" w:type="dxa"/>
            <w:gridSpan w:val="6"/>
            <w:vAlign w:val="center"/>
          </w:tcPr>
          <w:p w14:paraId="518A7BD1" w14:textId="77777777" w:rsidR="006532EA" w:rsidRDefault="006532EA" w:rsidP="00927E9C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Notes</w:t>
            </w:r>
            <w:r w:rsidR="00927E9C">
              <w:rPr>
                <w:b/>
                <w:bCs/>
              </w:rPr>
              <w:t>:</w:t>
            </w:r>
            <w:r w:rsidR="002C37CB">
              <w:rPr>
                <w:b/>
                <w:bCs/>
              </w:rPr>
              <w:t xml:space="preserve"> </w:t>
            </w:r>
            <w:r w:rsidR="001A281F">
              <w:rPr>
                <w:color w:val="0070C0"/>
              </w:rPr>
              <w:t xml:space="preserve">Need to prepare </w:t>
            </w:r>
            <w:r w:rsidR="00D76E98">
              <w:rPr>
                <w:color w:val="0070C0"/>
              </w:rPr>
              <w:t>a l</w:t>
            </w:r>
            <w:r w:rsidR="00D76E98" w:rsidRPr="00D76E98">
              <w:rPr>
                <w:color w:val="0070C0"/>
              </w:rPr>
              <w:t>ist of topics needing review</w:t>
            </w:r>
            <w:r w:rsidR="00D76E98">
              <w:rPr>
                <w:color w:val="0070C0"/>
              </w:rPr>
              <w:t xml:space="preserve"> for the quiz/exam</w:t>
            </w:r>
            <w:r w:rsidR="00D76E98" w:rsidRPr="00D76E98">
              <w:rPr>
                <w:color w:val="0070C0"/>
              </w:rPr>
              <w:t xml:space="preserve">, common questions and errors throughout the term or from previous terms, </w:t>
            </w:r>
            <w:r w:rsidR="00D76E98">
              <w:rPr>
                <w:color w:val="0070C0"/>
              </w:rPr>
              <w:t xml:space="preserve">and </w:t>
            </w:r>
            <w:r w:rsidR="00D76E98" w:rsidRPr="00D76E98">
              <w:rPr>
                <w:color w:val="0070C0"/>
              </w:rPr>
              <w:t>some post-class work assembling the practice quiz</w:t>
            </w:r>
            <w:r w:rsidR="00D76E98">
              <w:rPr>
                <w:color w:val="0070C0"/>
              </w:rPr>
              <w:t>.</w:t>
            </w:r>
          </w:p>
          <w:p w14:paraId="3B8CFC90" w14:textId="0D659366" w:rsidR="00D76E98" w:rsidRPr="00D76E98" w:rsidRDefault="00D76E98" w:rsidP="00927E9C">
            <w:pPr>
              <w:rPr>
                <w:color w:val="0070C0"/>
              </w:rPr>
            </w:pPr>
          </w:p>
        </w:tc>
      </w:tr>
    </w:tbl>
    <w:p w14:paraId="64F11D03" w14:textId="77777777" w:rsidR="00015243" w:rsidRPr="00927E9C" w:rsidRDefault="00015243" w:rsidP="00927E9C"/>
    <w:sectPr w:rsidR="00015243" w:rsidRPr="00927E9C" w:rsidSect="00653999">
      <w:headerReference w:type="default" r:id="rId8"/>
      <w:footerReference w:type="default" r:id="rId9"/>
      <w:pgSz w:w="12240" w:h="15840"/>
      <w:pgMar w:top="1440" w:right="1800" w:bottom="993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6C9A" w14:textId="77777777" w:rsidR="0051739C" w:rsidRDefault="0051739C" w:rsidP="00927E9C">
      <w:r>
        <w:separator/>
      </w:r>
    </w:p>
  </w:endnote>
  <w:endnote w:type="continuationSeparator" w:id="0">
    <w:p w14:paraId="490FDACF" w14:textId="77777777" w:rsidR="0051739C" w:rsidRDefault="0051739C" w:rsidP="0092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6946" w14:textId="03F753AE" w:rsidR="00C34101" w:rsidRDefault="00653999" w:rsidP="00927E9C">
    <w:pPr>
      <w:pStyle w:val="Footer"/>
    </w:pPr>
    <w:r>
      <w:rPr>
        <w:noProof/>
      </w:rPr>
      <w:drawing>
        <wp:inline distT="0" distB="0" distL="0" distR="0" wp14:anchorId="4251FE19" wp14:editId="5E8DCE49">
          <wp:extent cx="2434165" cy="354418"/>
          <wp:effectExtent l="0" t="0" r="4445" b="1270"/>
          <wp:docPr id="268708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088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092" cy="39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361A" w14:textId="77777777" w:rsidR="0051739C" w:rsidRDefault="0051739C" w:rsidP="00927E9C">
      <w:r>
        <w:separator/>
      </w:r>
    </w:p>
  </w:footnote>
  <w:footnote w:type="continuationSeparator" w:id="0">
    <w:p w14:paraId="61BD45F2" w14:textId="77777777" w:rsidR="0051739C" w:rsidRDefault="0051739C" w:rsidP="0092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4930" w14:textId="709A5AF4" w:rsidR="00806527" w:rsidRDefault="00C34101" w:rsidP="00927E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FA543" wp14:editId="262941F1">
          <wp:simplePos x="0" y="0"/>
          <wp:positionH relativeFrom="margin">
            <wp:posOffset>3497580</wp:posOffset>
          </wp:positionH>
          <wp:positionV relativeFrom="paragraph">
            <wp:posOffset>-274320</wp:posOffset>
          </wp:positionV>
          <wp:extent cx="2423604" cy="693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604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101">
      <w:t>Lesson Planning Template</w:t>
    </w:r>
    <w:r w:rsidR="00806527">
      <w:tab/>
    </w:r>
    <w:r w:rsidR="00806527">
      <w:tab/>
    </w:r>
    <w:r w:rsidR="0080652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3"/>
    <w:rsid w:val="00015243"/>
    <w:rsid w:val="000348AB"/>
    <w:rsid w:val="000B0817"/>
    <w:rsid w:val="000D2C79"/>
    <w:rsid w:val="0013193E"/>
    <w:rsid w:val="001466F3"/>
    <w:rsid w:val="00151BFE"/>
    <w:rsid w:val="001A281F"/>
    <w:rsid w:val="00202F01"/>
    <w:rsid w:val="002921B7"/>
    <w:rsid w:val="00292C2E"/>
    <w:rsid w:val="002C37CB"/>
    <w:rsid w:val="002D1DCB"/>
    <w:rsid w:val="003A1811"/>
    <w:rsid w:val="003D139A"/>
    <w:rsid w:val="00406B87"/>
    <w:rsid w:val="00406EBD"/>
    <w:rsid w:val="00505E2F"/>
    <w:rsid w:val="0051739C"/>
    <w:rsid w:val="00526438"/>
    <w:rsid w:val="00534AA0"/>
    <w:rsid w:val="00634073"/>
    <w:rsid w:val="006532EA"/>
    <w:rsid w:val="00653999"/>
    <w:rsid w:val="006B0F48"/>
    <w:rsid w:val="006F4D53"/>
    <w:rsid w:val="007B74BB"/>
    <w:rsid w:val="00806527"/>
    <w:rsid w:val="00840DDE"/>
    <w:rsid w:val="00877831"/>
    <w:rsid w:val="008E5D52"/>
    <w:rsid w:val="00927E9C"/>
    <w:rsid w:val="009D0A7A"/>
    <w:rsid w:val="00A10542"/>
    <w:rsid w:val="00A61F56"/>
    <w:rsid w:val="00AB241E"/>
    <w:rsid w:val="00B041AE"/>
    <w:rsid w:val="00B22302"/>
    <w:rsid w:val="00B25450"/>
    <w:rsid w:val="00B64F9C"/>
    <w:rsid w:val="00B67545"/>
    <w:rsid w:val="00C34101"/>
    <w:rsid w:val="00C40112"/>
    <w:rsid w:val="00D246DB"/>
    <w:rsid w:val="00D76E98"/>
    <w:rsid w:val="00DF1C2B"/>
    <w:rsid w:val="00E67431"/>
    <w:rsid w:val="00EC566B"/>
    <w:rsid w:val="00F51D25"/>
    <w:rsid w:val="00F856A7"/>
    <w:rsid w:val="00F9165C"/>
    <w:rsid w:val="00FA1B13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F6483"/>
  <w14:defaultImageDpi w14:val="300"/>
  <w15:docId w15:val="{46D17A2F-6C9F-384D-962A-E71B900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9C"/>
    <w:rPr>
      <w:rFonts w:ascii="Gill Sans MT" w:hAnsi="Gill Sans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5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4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7431"/>
  </w:style>
  <w:style w:type="paragraph" w:styleId="Header">
    <w:name w:val="header"/>
    <w:basedOn w:val="Normal"/>
    <w:link w:val="Head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27"/>
  </w:style>
  <w:style w:type="paragraph" w:styleId="Footer">
    <w:name w:val="footer"/>
    <w:basedOn w:val="Normal"/>
    <w:link w:val="Foot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27"/>
  </w:style>
  <w:style w:type="character" w:customStyle="1" w:styleId="normaltextrun">
    <w:name w:val="normaltextrun"/>
    <w:basedOn w:val="DefaultParagraphFont"/>
    <w:rsid w:val="00927E9C"/>
  </w:style>
  <w:style w:type="character" w:customStyle="1" w:styleId="eop">
    <w:name w:val="eop"/>
    <w:basedOn w:val="DefaultParagraphFont"/>
    <w:rsid w:val="00927E9C"/>
  </w:style>
  <w:style w:type="paragraph" w:styleId="NoSpacing">
    <w:name w:val="No Spacing"/>
    <w:uiPriority w:val="1"/>
    <w:qFormat/>
    <w:rsid w:val="00927E9C"/>
    <w:rPr>
      <w:rFonts w:ascii="Gill Sans MT" w:hAnsi="Gill Sans M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pcrossacademy.org/techniques/invent-the-qu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crossacademy.org/techniques/note-taking-pai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Alicia's Lesson Planning Template</vt:lpstr>
    </vt:vector>
  </TitlesOfParts>
  <Manager/>
  <Company>Concordia University</Company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Alicia's Lesson Planning Template</dc:title>
  <dc:subject/>
  <dc:creator>Alicia Cundell</dc:creator>
  <cp:keywords/>
  <dc:description/>
  <cp:lastModifiedBy>Josephine Guan</cp:lastModifiedBy>
  <cp:revision>9</cp:revision>
  <cp:lastPrinted>2019-08-23T13:34:00Z</cp:lastPrinted>
  <dcterms:created xsi:type="dcterms:W3CDTF">2024-08-14T17:54:00Z</dcterms:created>
  <dcterms:modified xsi:type="dcterms:W3CDTF">2024-08-14T18:33:00Z</dcterms:modified>
  <cp:category/>
</cp:coreProperties>
</file>